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0C59BA7" w:rsidR="00B26598" w:rsidRPr="00B1218E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B1218E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A6B3E80" w:rsidR="00B26598" w:rsidRPr="009512B5" w:rsidRDefault="00540D9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5026CD">
        <w:rPr>
          <w:b/>
          <w:sz w:val="28"/>
          <w:szCs w:val="28"/>
        </w:rPr>
        <w:t>зачету</w:t>
      </w:r>
    </w:p>
    <w:p w14:paraId="59029120" w14:textId="1D0A4B4B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CF0A97">
        <w:rPr>
          <w:b/>
          <w:u w:val="single"/>
        </w:rPr>
        <w:t>Информационные технологии в профессиональной деятельности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7870F98F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B1218E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0B68A91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1. Информационная технология и этапы ее развития.</w:t>
      </w:r>
    </w:p>
    <w:p w14:paraId="05EEBED6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2. Средства обработки информации.</w:t>
      </w:r>
    </w:p>
    <w:p w14:paraId="331BC945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3. Компьютерные технологии: сферы применения, возможности, ограничения.</w:t>
      </w:r>
    </w:p>
    <w:p w14:paraId="4C053861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4. Данные и информация.</w:t>
      </w:r>
    </w:p>
    <w:p w14:paraId="7F50B2AF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5. Виды данных и информации.</w:t>
      </w:r>
    </w:p>
    <w:p w14:paraId="55E3CE6C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6. Системы счисления и области их использования.</w:t>
      </w:r>
    </w:p>
    <w:p w14:paraId="1F72DFFA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7. Кодирование данных и информации.</w:t>
      </w:r>
    </w:p>
    <w:p w14:paraId="15072C06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8. Формы представления информации и передачи данных.</w:t>
      </w:r>
    </w:p>
    <w:p w14:paraId="4F30B07B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9. Информационный этап развития общества.</w:t>
      </w:r>
    </w:p>
    <w:p w14:paraId="19EF3168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10. Классификация информационных технологий по сферам производства.</w:t>
      </w:r>
    </w:p>
    <w:p w14:paraId="08472AA4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11. Текстовые, гипертекстовые, графические и иные способы хранения и представления</w:t>
      </w:r>
    </w:p>
    <w:p w14:paraId="2D3B9079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информации.</w:t>
      </w:r>
    </w:p>
    <w:p w14:paraId="612242F4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12. Кодирование информации</w:t>
      </w:r>
    </w:p>
    <w:p w14:paraId="7A6F720A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13. Возможности текстового процессора.</w:t>
      </w:r>
    </w:p>
    <w:p w14:paraId="2076DCF3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14. Основные элементы экрана.</w:t>
      </w:r>
    </w:p>
    <w:p w14:paraId="0B071EBD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15. Создание, открытие и сохранение документов.</w:t>
      </w:r>
    </w:p>
    <w:p w14:paraId="2B32DE93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16. Редактирование документов: копирование и перемещение фрагментов в пределах одного</w:t>
      </w:r>
    </w:p>
    <w:p w14:paraId="599183CB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документа и в другой документ и их удаление.</w:t>
      </w:r>
    </w:p>
    <w:p w14:paraId="3E79ED25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17. Выделение фрагментов текста.</w:t>
      </w:r>
    </w:p>
    <w:p w14:paraId="668B7B95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18. Шрифтовое оформление текста.</w:t>
      </w:r>
    </w:p>
    <w:p w14:paraId="1010E67D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19. Форматирование символов и абзацев, установка междустрочных интервалов.</w:t>
      </w:r>
    </w:p>
    <w:p w14:paraId="7366F757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20. Вставка в документ рисунков, диаграмм и таблиц, созданных в других режимах или</w:t>
      </w:r>
    </w:p>
    <w:p w14:paraId="502BABB5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другими программами.</w:t>
      </w:r>
    </w:p>
    <w:p w14:paraId="36671632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21. Редактирование, копирование и перемещение вставленных объектов.</w:t>
      </w:r>
    </w:p>
    <w:p w14:paraId="2BCB5508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22. Установка параметров страниц и разбиение текста на страницы.</w:t>
      </w:r>
    </w:p>
    <w:p w14:paraId="3289D7B8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lastRenderedPageBreak/>
        <w:t>23. Колонтитулы.</w:t>
      </w:r>
    </w:p>
    <w:p w14:paraId="6D257014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24. Предварительный просмотр.</w:t>
      </w:r>
    </w:p>
    <w:p w14:paraId="50499EFC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25. Установка параметров печати.</w:t>
      </w:r>
    </w:p>
    <w:p w14:paraId="3364FCCB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26. Вывод документа на печать.</w:t>
      </w:r>
    </w:p>
    <w:p w14:paraId="4442CA04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27. Электронные таблицы: основные понятия и способ организации.</w:t>
      </w:r>
    </w:p>
    <w:p w14:paraId="514CE63A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28. Структура электронных таблиц: ячейка, строка, столбец.</w:t>
      </w:r>
    </w:p>
    <w:p w14:paraId="0E2912B2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29. Адреса ячеек.</w:t>
      </w:r>
    </w:p>
    <w:p w14:paraId="58BEDF0D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30. Строка меню.</w:t>
      </w:r>
    </w:p>
    <w:p w14:paraId="2D7FCBE4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31. Панели инструментов.</w:t>
      </w:r>
    </w:p>
    <w:p w14:paraId="1ABDBF53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32. Ввод данных в таблицу.</w:t>
      </w:r>
    </w:p>
    <w:p w14:paraId="7C61904A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33. Типы и формат данных: числа, формулы, текст.</w:t>
      </w:r>
    </w:p>
    <w:p w14:paraId="45E96F7A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34. Редактирование, копирование информации.</w:t>
      </w:r>
    </w:p>
    <w:p w14:paraId="27667A42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35. Наглядное оформление таблицы.</w:t>
      </w:r>
    </w:p>
    <w:p w14:paraId="216CEEC6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36. Расчеты с использованием формул и стандартных функций.</w:t>
      </w:r>
    </w:p>
    <w:p w14:paraId="6B10EFA1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37. Построение диаграмм и графиков.</w:t>
      </w:r>
    </w:p>
    <w:p w14:paraId="03C5DB31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38. Форматирование готовых диаграмм.</w:t>
      </w:r>
    </w:p>
    <w:p w14:paraId="5876A943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39. Способы поиска информации в электронной таблице.</w:t>
      </w:r>
    </w:p>
    <w:p w14:paraId="5B484D99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40. Общая характеристика систем автоматизации документооборота, их возможности и ограничения.</w:t>
      </w:r>
    </w:p>
    <w:p w14:paraId="7FD5D3C0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41. Примеры существующих систем автоматизации.</w:t>
      </w:r>
    </w:p>
    <w:p w14:paraId="49295F8A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42. Сканирование и распознавание документов.</w:t>
      </w:r>
    </w:p>
    <w:p w14:paraId="53431576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43. Обзор программного обеспечения распознавания текста.</w:t>
      </w:r>
    </w:p>
    <w:p w14:paraId="4F9B3206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44. Методы работы с программой распознавания текста.</w:t>
      </w:r>
    </w:p>
    <w:p w14:paraId="0FDAE813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45. Автоматизированный перевод документов.</w:t>
      </w:r>
    </w:p>
    <w:p w14:paraId="5C05D6D9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46. Обзор программного обеспечения для автоматизированного перевода</w:t>
      </w:r>
    </w:p>
    <w:p w14:paraId="67103AA4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47. Информационные системы.</w:t>
      </w:r>
    </w:p>
    <w:p w14:paraId="74A6906C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48. Справочные правовые системы.</w:t>
      </w:r>
    </w:p>
    <w:p w14:paraId="34FF8030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49. Назначение, основные функции, возможности.</w:t>
      </w:r>
    </w:p>
    <w:p w14:paraId="48E57C24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50. Общая характеристика информационных технологий, применяемых в системе социального обеспечения.</w:t>
      </w:r>
    </w:p>
    <w:p w14:paraId="26D84E97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51. Автоматизированные системы обработки информации, необходимой для предоставления отдельных видов социального обеспечения</w:t>
      </w:r>
    </w:p>
    <w:p w14:paraId="534BC4B5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52. Автоматизированное рабочее место</w:t>
      </w:r>
    </w:p>
    <w:p w14:paraId="1CC62308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53. Способы защиты информации.</w:t>
      </w:r>
    </w:p>
    <w:p w14:paraId="783AA41F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54. Понятие вируса и их классификация.</w:t>
      </w:r>
    </w:p>
    <w:p w14:paraId="7CB73EA1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55. Антивирусные средства защиты.</w:t>
      </w:r>
    </w:p>
    <w:p w14:paraId="1CEAB2FB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lastRenderedPageBreak/>
        <w:t>56. Проверка дисков История возникновения сети Интернет.</w:t>
      </w:r>
    </w:p>
    <w:p w14:paraId="72E110D6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57. Типы сетей</w:t>
      </w:r>
    </w:p>
    <w:p w14:paraId="3F4FD0C9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58. Проводная и беспроводная связь</w:t>
      </w:r>
    </w:p>
    <w:p w14:paraId="74099059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</w:rPr>
      </w:pPr>
      <w:r w:rsidRPr="00CF0A97">
        <w:rPr>
          <w:rFonts w:ascii="Times New Roman" w:hAnsi="Times New Roman" w:cs="Times New Roman"/>
        </w:rPr>
        <w:t>59. Информационные системы</w:t>
      </w:r>
    </w:p>
    <w:p w14:paraId="2DF3A4AA" w14:textId="77777777" w:rsidR="00CF0A97" w:rsidRPr="00CF0A97" w:rsidRDefault="00CF0A97" w:rsidP="00CF0A97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  <w:bCs/>
        </w:rPr>
      </w:pPr>
      <w:r w:rsidRPr="00CF0A97">
        <w:rPr>
          <w:rFonts w:ascii="Times New Roman" w:hAnsi="Times New Roman" w:cs="Times New Roman"/>
        </w:rPr>
        <w:t>60. Классификация ИС</w:t>
      </w:r>
    </w:p>
    <w:p w14:paraId="1F0178F8" w14:textId="77777777" w:rsidR="00BC263C" w:rsidRDefault="00BC263C" w:rsidP="00BC263C">
      <w:pPr>
        <w:spacing w:line="360" w:lineRule="auto"/>
        <w:contextualSpacing/>
      </w:pPr>
    </w:p>
    <w:p w14:paraId="3C55652A" w14:textId="277A8AFA" w:rsidR="00540D96" w:rsidRPr="00540D96" w:rsidRDefault="00540D96" w:rsidP="005026CD">
      <w:pPr>
        <w:spacing w:line="360" w:lineRule="auto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2B423D"/>
    <w:rsid w:val="00346D43"/>
    <w:rsid w:val="00364B28"/>
    <w:rsid w:val="005026CD"/>
    <w:rsid w:val="00540D96"/>
    <w:rsid w:val="00570DE0"/>
    <w:rsid w:val="005F1879"/>
    <w:rsid w:val="006C0DBE"/>
    <w:rsid w:val="007C31AD"/>
    <w:rsid w:val="00821BD0"/>
    <w:rsid w:val="00A035FB"/>
    <w:rsid w:val="00B1218E"/>
    <w:rsid w:val="00B26598"/>
    <w:rsid w:val="00BA60C9"/>
    <w:rsid w:val="00BC263C"/>
    <w:rsid w:val="00CF0A97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19</cp:revision>
  <dcterms:created xsi:type="dcterms:W3CDTF">2022-07-18T07:11:00Z</dcterms:created>
  <dcterms:modified xsi:type="dcterms:W3CDTF">2022-08-08T04:56:00Z</dcterms:modified>
</cp:coreProperties>
</file>